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3A9A" w14:textId="1BB84337" w:rsidR="00F46C0E" w:rsidRPr="00F46C0E" w:rsidRDefault="00F46C0E" w:rsidP="00F46C0E">
      <w:pPr>
        <w:spacing w:before="100" w:beforeAutospacing="1" w:after="100" w:afterAutospacing="1"/>
        <w:rPr>
          <w:rFonts w:ascii="Verdana" w:hAnsi="Verdana" w:cs="Times New Roman"/>
          <w:b/>
          <w:bCs/>
          <w:sz w:val="24"/>
          <w:szCs w:val="24"/>
          <w:lang w:val="nl-BE" w:eastAsia="nl-BE"/>
        </w:rPr>
      </w:pPr>
      <w:r w:rsidRPr="00F46C0E">
        <w:rPr>
          <w:rFonts w:ascii="Verdana" w:hAnsi="Verdana" w:cs="Times New Roman"/>
          <w:b/>
          <w:bCs/>
          <w:sz w:val="24"/>
          <w:szCs w:val="24"/>
          <w:lang w:val="nl-BE" w:eastAsia="nl-BE"/>
        </w:rPr>
        <w:t>D</w:t>
      </w:r>
      <w:r w:rsidRPr="00F46C0E">
        <w:rPr>
          <w:rFonts w:ascii="Verdana" w:hAnsi="Verdana" w:cs="Times New Roman"/>
          <w:b/>
          <w:bCs/>
          <w:sz w:val="24"/>
          <w:szCs w:val="24"/>
          <w:lang w:val="nl-BE" w:eastAsia="nl-BE"/>
        </w:rPr>
        <w:t>ata voor de zittingen van het BCSD voor</w:t>
      </w:r>
      <w:r w:rsidRPr="00F46C0E">
        <w:rPr>
          <w:rFonts w:ascii="Verdana" w:hAnsi="Verdana" w:cs="Times New Roman"/>
          <w:b/>
          <w:bCs/>
          <w:sz w:val="24"/>
          <w:szCs w:val="24"/>
          <w:lang w:val="nl-BE" w:eastAsia="nl-BE"/>
        </w:rPr>
        <w:t xml:space="preserve"> 2023:</w:t>
      </w:r>
    </w:p>
    <w:p w14:paraId="3D52DDEB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10/01/2023</w:t>
      </w:r>
    </w:p>
    <w:p w14:paraId="2F184E26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07/02/2023</w:t>
      </w:r>
    </w:p>
    <w:p w14:paraId="527AD01C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07/03/2023</w:t>
      </w:r>
    </w:p>
    <w:p w14:paraId="4C8EA6E0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04/04/2023</w:t>
      </w:r>
    </w:p>
    <w:p w14:paraId="17A4BE03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25/04/2023</w:t>
      </w:r>
    </w:p>
    <w:p w14:paraId="261A3C61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23/05/2023</w:t>
      </w:r>
    </w:p>
    <w:p w14:paraId="578B0D0F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20/06/2023</w:t>
      </w:r>
    </w:p>
    <w:p w14:paraId="0C80DEA8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18/07/2023</w:t>
      </w:r>
    </w:p>
    <w:p w14:paraId="46EA7D37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16/08/2023</w:t>
      </w:r>
    </w:p>
    <w:p w14:paraId="2CD28AF0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12/09/2023</w:t>
      </w:r>
    </w:p>
    <w:p w14:paraId="2428D881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10/10/2023</w:t>
      </w:r>
    </w:p>
    <w:p w14:paraId="4E0692FF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07/11/2023</w:t>
      </w:r>
    </w:p>
    <w:p w14:paraId="6D421B13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28/11/2023</w:t>
      </w:r>
    </w:p>
    <w:p w14:paraId="1C158AF6" w14:textId="77777777" w:rsidR="00F46C0E" w:rsidRPr="00F46C0E" w:rsidRDefault="00F46C0E" w:rsidP="00F46C0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val="nl-BE" w:eastAsia="nl-BE"/>
        </w:rPr>
      </w:pPr>
      <w:r w:rsidRPr="00F46C0E">
        <w:rPr>
          <w:rFonts w:ascii="Verdana" w:eastAsia="Times New Roman" w:hAnsi="Verdana" w:cs="Times New Roman"/>
          <w:sz w:val="24"/>
          <w:szCs w:val="24"/>
          <w:lang w:val="nl-BE" w:eastAsia="nl-BE"/>
        </w:rPr>
        <w:t>19/12/2023</w:t>
      </w:r>
    </w:p>
    <w:p w14:paraId="1E76099C" w14:textId="77777777" w:rsidR="00186AFA" w:rsidRPr="00F46C0E" w:rsidRDefault="00186AFA">
      <w:pPr>
        <w:rPr>
          <w:rFonts w:ascii="Verdana" w:hAnsi="Verdana"/>
        </w:rPr>
      </w:pPr>
    </w:p>
    <w:sectPr w:rsidR="00186AFA" w:rsidRPr="00F4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876"/>
    <w:multiLevelType w:val="multilevel"/>
    <w:tmpl w:val="5818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2434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0E"/>
    <w:rsid w:val="00186AFA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586"/>
  <w15:chartTrackingRefBased/>
  <w15:docId w15:val="{0733DC29-5D07-4144-A7F6-369F9FE6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C0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Desmet</dc:creator>
  <cp:keywords/>
  <dc:description/>
  <cp:lastModifiedBy>Els Desmet</cp:lastModifiedBy>
  <cp:revision>1</cp:revision>
  <dcterms:created xsi:type="dcterms:W3CDTF">2022-11-30T14:12:00Z</dcterms:created>
  <dcterms:modified xsi:type="dcterms:W3CDTF">2022-11-30T14:14:00Z</dcterms:modified>
</cp:coreProperties>
</file>